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AE" w:rsidRPr="002325AE" w:rsidRDefault="002325AE" w:rsidP="002325AE"/>
    <w:p w:rsidR="002325AE" w:rsidRPr="002325AE" w:rsidRDefault="002325AE" w:rsidP="002325AE">
      <w:pPr>
        <w:rPr>
          <w:sz w:val="36"/>
          <w:szCs w:val="36"/>
        </w:rPr>
      </w:pPr>
      <w:r w:rsidRPr="002325AE">
        <w:rPr>
          <w:sz w:val="36"/>
          <w:szCs w:val="36"/>
        </w:rPr>
        <w:t>ПРАВИЛА СДАЧИ КВАЛИФИКАЦИОННОГО ЭКЗАМЕНА И ВЫДАЧИ УДОСТОВЕРЕНИЯ ОХРАННИКА</w:t>
      </w:r>
    </w:p>
    <w:p w:rsidR="002325AE" w:rsidRDefault="002325AE" w:rsidP="002325AE"/>
    <w:p w:rsidR="002325AE" w:rsidRPr="002325AE" w:rsidRDefault="002325AE" w:rsidP="002325AE">
      <w:bookmarkStart w:id="0" w:name="_GoBack"/>
      <w:bookmarkEnd w:id="0"/>
      <w:r w:rsidRPr="002325AE">
        <w:t>ПРАВИТЕЛЬСТВО РОССИЙСКОЙ ФЕДЕРАЦИИ</w:t>
      </w:r>
    </w:p>
    <w:p w:rsidR="002325AE" w:rsidRPr="002325AE" w:rsidRDefault="002325AE" w:rsidP="002325AE">
      <w:r w:rsidRPr="002325AE">
        <w:t>ПОСТАНОВЛЕНИЕ</w:t>
      </w:r>
    </w:p>
    <w:p w:rsidR="002325AE" w:rsidRPr="002325AE" w:rsidRDefault="002325AE" w:rsidP="002325AE">
      <w:r w:rsidRPr="002325AE">
        <w:t>от 30 июля 2009 г. № 629</w:t>
      </w:r>
    </w:p>
    <w:p w:rsidR="002325AE" w:rsidRPr="002325AE" w:rsidRDefault="002325AE" w:rsidP="002325AE">
      <w:r w:rsidRPr="002325AE">
        <w:t>О ВНЕСЕНИИ ИЗМЕНЕНИЙ</w:t>
      </w:r>
    </w:p>
    <w:p w:rsidR="002325AE" w:rsidRPr="002325AE" w:rsidRDefault="002325AE" w:rsidP="002325AE">
      <w:r w:rsidRPr="002325AE">
        <w:t>В ПОСТАНОВЛЕНИЕ ПРАВИТЕЛЬСТВА РОССИЙСКОЙ ФЕДЕРАЦИИ</w:t>
      </w:r>
    </w:p>
    <w:p w:rsidR="002325AE" w:rsidRPr="002325AE" w:rsidRDefault="002325AE" w:rsidP="002325AE">
      <w:r w:rsidRPr="002325AE">
        <w:t>ОТ 14 АВГУСТА 1992 Г. № 587</w:t>
      </w:r>
    </w:p>
    <w:p w:rsidR="002325AE" w:rsidRPr="002325AE" w:rsidRDefault="002325AE" w:rsidP="002325AE">
      <w:r w:rsidRPr="002325AE">
        <w:t>Правительство Российской Федерации постановляет:</w:t>
      </w:r>
    </w:p>
    <w:p w:rsidR="002325AE" w:rsidRPr="002325AE" w:rsidRDefault="002325AE" w:rsidP="002325AE">
      <w:r w:rsidRPr="002325AE">
        <w:t>1. Утвердить прилагаемые изменения, которые вносятся в Постановление Правительства Российской Федерации от 14 августа 1992 г. N 587 "Вопросы негосударственной (частной) охранной и негосударственной (частной) сыскной деятельности" (Собрание актов Президента и Правительства Российской Федерации, 1992, N 8, ст. 506; Собрание законодательства Российской Федерации, 2005, N 15, ст. 1343).</w:t>
      </w:r>
    </w:p>
    <w:p w:rsidR="002325AE" w:rsidRPr="002325AE" w:rsidRDefault="002325AE" w:rsidP="002325AE">
      <w:r w:rsidRPr="002325AE">
        <w:t>2. Финансирование расходов, связанных с реализацией настоящего Постановления, осуществляется за счет и в пределах бюджетных ассигнований федерального бюджета, выделяемых Министерству внутренних дел Российской Федерации на финансирование расходов, связанных с выдачей удостоверения частного охранника.</w:t>
      </w:r>
    </w:p>
    <w:p w:rsidR="002325AE" w:rsidRPr="002325AE" w:rsidRDefault="002325AE" w:rsidP="002325AE">
      <w:r w:rsidRPr="002325AE">
        <w:t>Председатель Правительства Российской Федерации</w:t>
      </w:r>
    </w:p>
    <w:p w:rsidR="002325AE" w:rsidRPr="002325AE" w:rsidRDefault="002325AE" w:rsidP="002325AE">
      <w:r w:rsidRPr="002325AE">
        <w:t>В.ПУТИН</w:t>
      </w:r>
    </w:p>
    <w:p w:rsidR="002325AE" w:rsidRPr="002325AE" w:rsidRDefault="002325AE" w:rsidP="002325AE">
      <w:r w:rsidRPr="002325AE">
        <w:t>Утверждены</w:t>
      </w:r>
    </w:p>
    <w:p w:rsidR="002325AE" w:rsidRPr="002325AE" w:rsidRDefault="002325AE" w:rsidP="002325AE">
      <w:r w:rsidRPr="002325AE">
        <w:t>Постановлением Правительства Российской Федерации</w:t>
      </w:r>
    </w:p>
    <w:p w:rsidR="002325AE" w:rsidRPr="002325AE" w:rsidRDefault="002325AE" w:rsidP="002325AE">
      <w:r w:rsidRPr="002325AE">
        <w:t>от 30 июля 2009 г. N 629</w:t>
      </w:r>
    </w:p>
    <w:p w:rsidR="002325AE" w:rsidRPr="002325AE" w:rsidRDefault="002325AE" w:rsidP="002325AE">
      <w:r w:rsidRPr="002325AE">
        <w:t>ИЗМЕНЕНИЯ, КОТОРЫЕ ВНОСЯТСЯ В ПОСТАНОВЛЕНИЕ ПРАВИТЕЛЬСТВА</w:t>
      </w:r>
    </w:p>
    <w:p w:rsidR="002325AE" w:rsidRPr="002325AE" w:rsidRDefault="002325AE" w:rsidP="002325AE">
      <w:r w:rsidRPr="002325AE">
        <w:t>РОССИЙСКОЙ ФЕДЕРАЦИИ ОТ 14 АВГУСТА 1992 Г. N 587</w:t>
      </w:r>
    </w:p>
    <w:p w:rsidR="002325AE" w:rsidRPr="002325AE" w:rsidRDefault="002325AE" w:rsidP="002325AE">
      <w:r w:rsidRPr="002325AE">
        <w:t>1. В преамбуле слова "Во исполнение Постановления Верховного Совета Российской Федерации от 11 марта 1992 г. "О порядке введения в действие Закона Российской Федерации "О частной детективной и охранной деятельности в Российской Федерации" исключить.</w:t>
      </w:r>
    </w:p>
    <w:p w:rsidR="002325AE" w:rsidRPr="002325AE" w:rsidRDefault="002325AE" w:rsidP="002325AE">
      <w:r w:rsidRPr="002325AE">
        <w:t>2. Пункт 1 дополнить абзацами следующего содержания:</w:t>
      </w:r>
    </w:p>
    <w:p w:rsidR="002325AE" w:rsidRPr="002325AE" w:rsidRDefault="002325AE" w:rsidP="002325AE">
      <w:r w:rsidRPr="002325AE">
        <w:t>"Правила сдачи квалификационного экзамена согласно приложению N 6;</w:t>
      </w:r>
    </w:p>
    <w:p w:rsidR="002325AE" w:rsidRPr="002325AE" w:rsidRDefault="002325AE" w:rsidP="002325AE">
      <w:r w:rsidRPr="002325AE">
        <w:t>Правила выдачи и продления органами внутренних дел срока действия удостоверения частного охранника согласно приложению N 7.".</w:t>
      </w:r>
    </w:p>
    <w:p w:rsidR="002325AE" w:rsidRPr="002325AE" w:rsidRDefault="002325AE" w:rsidP="002325AE">
      <w:r w:rsidRPr="002325AE">
        <w:t>3. В абзаце втором пункта 2 слова "службы безопасности юридических лиц</w:t>
      </w:r>
      <w:proofErr w:type="gramStart"/>
      <w:r w:rsidRPr="002325AE">
        <w:t>,"</w:t>
      </w:r>
      <w:proofErr w:type="gramEnd"/>
      <w:r w:rsidRPr="002325AE">
        <w:t xml:space="preserve"> исключить.</w:t>
      </w:r>
    </w:p>
    <w:p w:rsidR="002325AE" w:rsidRPr="002325AE" w:rsidRDefault="002325AE" w:rsidP="002325AE">
      <w:r w:rsidRPr="002325AE">
        <w:lastRenderedPageBreak/>
        <w:t>4. В пункте 3 слова "служб безопасности юридических лиц</w:t>
      </w:r>
      <w:proofErr w:type="gramStart"/>
      <w:r w:rsidRPr="002325AE">
        <w:t>,"</w:t>
      </w:r>
      <w:proofErr w:type="gramEnd"/>
      <w:r w:rsidRPr="002325AE">
        <w:t xml:space="preserve"> исключить.</w:t>
      </w:r>
    </w:p>
    <w:p w:rsidR="002325AE" w:rsidRPr="002325AE" w:rsidRDefault="002325AE" w:rsidP="002325AE">
      <w:r w:rsidRPr="002325AE">
        <w:t>5. Дополнить приложениями N 6 и 7 следующего содержания:</w:t>
      </w:r>
    </w:p>
    <w:p w:rsidR="002325AE" w:rsidRPr="002325AE" w:rsidRDefault="002325AE" w:rsidP="002325AE">
      <w:r w:rsidRPr="002325AE">
        <w:t>Приложение N 6</w:t>
      </w:r>
    </w:p>
    <w:p w:rsidR="002325AE" w:rsidRPr="002325AE" w:rsidRDefault="002325AE" w:rsidP="002325AE">
      <w:r w:rsidRPr="002325AE">
        <w:t>к Постановлению Правительства Российской Федерации</w:t>
      </w:r>
    </w:p>
    <w:p w:rsidR="002325AE" w:rsidRPr="002325AE" w:rsidRDefault="002325AE" w:rsidP="002325AE">
      <w:r w:rsidRPr="002325AE">
        <w:t>от 14 августа 1992 г. N 587</w:t>
      </w:r>
    </w:p>
    <w:p w:rsidR="002325AE" w:rsidRPr="002325AE" w:rsidRDefault="002325AE" w:rsidP="002325AE">
      <w:r w:rsidRPr="002325AE">
        <w:t>ПРАВИЛА СДАЧИ КВАЛИФИКАЦИОННОГО ЭКЗАМЕНА</w:t>
      </w:r>
    </w:p>
    <w:p w:rsidR="002325AE" w:rsidRPr="002325AE" w:rsidRDefault="002325AE" w:rsidP="002325AE">
      <w:r w:rsidRPr="002325AE">
        <w:t xml:space="preserve">1. </w:t>
      </w:r>
      <w:proofErr w:type="gramStart"/>
      <w:r w:rsidRPr="002325AE">
        <w:t>Квалификационный экзамен (далее - экзамен) проводится, как правило, в образовательных учреждениях, реализующих программы профессиональной подготовки частных охранников (далее - образовательные учреждения).</w:t>
      </w:r>
      <w:proofErr w:type="gramEnd"/>
    </w:p>
    <w:p w:rsidR="002325AE" w:rsidRPr="002325AE" w:rsidRDefault="002325AE" w:rsidP="002325AE">
      <w:r w:rsidRPr="002325AE">
        <w:t xml:space="preserve">2. К сдаче экзамена допускаются лица, прошедшие </w:t>
      </w:r>
      <w:proofErr w:type="gramStart"/>
      <w:r w:rsidRPr="002325AE">
        <w:t>обучение по программе</w:t>
      </w:r>
      <w:proofErr w:type="gramEnd"/>
      <w:r w:rsidRPr="002325AE">
        <w:t xml:space="preserve"> профессиональной подготовки частных охранников.</w:t>
      </w:r>
    </w:p>
    <w:p w:rsidR="002325AE" w:rsidRPr="002325AE" w:rsidRDefault="002325AE" w:rsidP="002325AE">
      <w:r w:rsidRPr="002325AE">
        <w:t>3. Для организации приема экзамена в органах внутренних дел создаются экзаменационные комиссии (далее - комиссии) в порядке, установленном Министерством внутренних дел Российской Федерации.</w:t>
      </w:r>
    </w:p>
    <w:p w:rsidR="002325AE" w:rsidRPr="002325AE" w:rsidRDefault="002325AE" w:rsidP="002325AE">
      <w:r w:rsidRPr="002325AE">
        <w:t xml:space="preserve">4. В образовательных учреждениях прием экзамена осуществляется членами комиссии по завершении </w:t>
      </w:r>
      <w:proofErr w:type="gramStart"/>
      <w:r w:rsidRPr="002325AE">
        <w:t>обучения по программе</w:t>
      </w:r>
      <w:proofErr w:type="gramEnd"/>
      <w:r w:rsidRPr="002325AE">
        <w:t xml:space="preserve"> профессиональной подготовки частных охранников.</w:t>
      </w:r>
    </w:p>
    <w:p w:rsidR="002325AE" w:rsidRPr="002325AE" w:rsidRDefault="002325AE" w:rsidP="002325AE">
      <w:r w:rsidRPr="002325AE">
        <w:t>5. Для согласования даты и времени проведения экзамена руководители образовательных учреждений подают в комиссию не менее чем за 30 рабочих дней до дня проведения экзамена заявку с указанием предполагаемого количества экзаменуемых лиц и времени начала экзамена. Комиссия утверждает дату, время и место проведения экзамена.</w:t>
      </w:r>
    </w:p>
    <w:p w:rsidR="002325AE" w:rsidRPr="002325AE" w:rsidRDefault="002325AE" w:rsidP="002325AE">
      <w:r w:rsidRPr="002325AE">
        <w:t>Образовательное учреждение готовит список лиц, представляемых для сдачи экзамена, и экзаменационный лист на каждое экзаменуемое лицо.</w:t>
      </w:r>
    </w:p>
    <w:p w:rsidR="002325AE" w:rsidRPr="002325AE" w:rsidRDefault="002325AE" w:rsidP="002325AE">
      <w:r w:rsidRPr="002325AE">
        <w:t xml:space="preserve">6. Гражданин, не сдававший экзамен в образовательном учреждении непосредственно по завершении </w:t>
      </w:r>
      <w:proofErr w:type="gramStart"/>
      <w:r w:rsidRPr="002325AE">
        <w:t>обучения по программе</w:t>
      </w:r>
      <w:proofErr w:type="gramEnd"/>
      <w:r w:rsidRPr="002325AE">
        <w:t xml:space="preserve"> профессиональной подготовки частных охранников и желающий сдать экзамен, подает в комиссию по месту жительства заявление, форма которого устанавливается Министерством внутренних дел Российской Федерации, и копию свидетельства о прохождении профессиональной подготовки частных охранников. Копия указанного свидетельства представляется с предъявлением оригинала.</w:t>
      </w:r>
    </w:p>
    <w:p w:rsidR="002325AE" w:rsidRPr="002325AE" w:rsidRDefault="002325AE" w:rsidP="002325AE">
      <w:r w:rsidRPr="002325AE">
        <w:t>В случае если гражданин работает в качестве охранника, такое заявление может быть подано руководителем или уполномоченным представителем охранной организации в комиссию по месту нахождения охранной организации.</w:t>
      </w:r>
    </w:p>
    <w:p w:rsidR="002325AE" w:rsidRPr="002325AE" w:rsidRDefault="002325AE" w:rsidP="002325AE">
      <w:r w:rsidRPr="002325AE">
        <w:t>Комиссия рассматривает указанное заявление в течение 5 рабочих дней со дня его подачи и назначает дату, время и место сдачи экзамена, а также информирует об этом гражданина (руководителя или уполномоченного представителя охранной организации).</w:t>
      </w:r>
    </w:p>
    <w:p w:rsidR="002325AE" w:rsidRPr="002325AE" w:rsidRDefault="002325AE" w:rsidP="002325AE">
      <w:r w:rsidRPr="002325AE">
        <w:t>7. Гражданин прибывает для сдачи экзамена и представляет представителю комиссии паспорт и медицинское заключение об отсутствии заболеваний, препятствующих исполнению обязанностей частного охранника, по форме, установленной Министерством здравоохранения и социального развития Российской Федерации.</w:t>
      </w:r>
    </w:p>
    <w:p w:rsidR="002325AE" w:rsidRPr="002325AE" w:rsidRDefault="002325AE" w:rsidP="002325AE">
      <w:r w:rsidRPr="002325AE">
        <w:t>Лица, не представившие указанные документы, к сдаче экзамена не допускаются.</w:t>
      </w:r>
    </w:p>
    <w:p w:rsidR="002325AE" w:rsidRPr="002325AE" w:rsidRDefault="002325AE" w:rsidP="002325AE">
      <w:r w:rsidRPr="002325AE">
        <w:lastRenderedPageBreak/>
        <w:t xml:space="preserve">8. </w:t>
      </w:r>
      <w:proofErr w:type="gramStart"/>
      <w:r w:rsidRPr="002325AE">
        <w:t>Экзамен состоит из проверки теоретических знаний, получаемых по программам профессиональной подготовки частных охранников, и практических навыков применения специальных средств, гражданского и служебного оружия в соответствии с получаемой гражданином квалификацией.</w:t>
      </w:r>
      <w:proofErr w:type="gramEnd"/>
    </w:p>
    <w:p w:rsidR="002325AE" w:rsidRPr="002325AE" w:rsidRDefault="002325AE" w:rsidP="002325AE">
      <w:r w:rsidRPr="002325AE">
        <w:t>9. Проверка теоретических знаний осуществляется при помощи персональных электронно-вычислительных машин либо путем письменного или устного опроса по экзаменационным билетам, которые составляются на основе программ профессиональной подготовки частных охранников.</w:t>
      </w:r>
    </w:p>
    <w:p w:rsidR="002325AE" w:rsidRPr="002325AE" w:rsidRDefault="002325AE" w:rsidP="002325AE">
      <w:r w:rsidRPr="002325AE">
        <w:t>Типовые требования к содержанию экзаменационных билетов утверждаются Министерством внутренних дел Российской Федерации.</w:t>
      </w:r>
    </w:p>
    <w:p w:rsidR="002325AE" w:rsidRPr="002325AE" w:rsidRDefault="002325AE" w:rsidP="002325AE">
      <w:r w:rsidRPr="002325AE">
        <w:t>Форма проверки теоретических знаний устанавливается комиссией по согласованию с образовательными учреждениями с учетом возможностей их учебно-экзаменационной базы.</w:t>
      </w:r>
    </w:p>
    <w:p w:rsidR="002325AE" w:rsidRPr="002325AE" w:rsidRDefault="002325AE" w:rsidP="002325AE">
      <w:r w:rsidRPr="002325AE">
        <w:t>10. Проверка теоретических знаний осуществляется согласно программе профессиональной подготовки частных охранников в зависимости от получаемой квалификации в соответствии с положениями Единого тарифно-квалификационного справочника работ и профессий рабочих по следующим основным дисциплинам:</w:t>
      </w:r>
    </w:p>
    <w:p w:rsidR="002325AE" w:rsidRPr="002325AE" w:rsidRDefault="002325AE" w:rsidP="002325AE">
      <w:r w:rsidRPr="002325AE">
        <w:t>а) правовая подготовка, в том числе по вопросам правового регулирования частной охранной деятельности, оборота специальных средств, гражданского и служебного оружия, а также уголовного, административного, трудового и иного законодательства Российской Федерации;</w:t>
      </w:r>
    </w:p>
    <w:p w:rsidR="002325AE" w:rsidRPr="002325AE" w:rsidRDefault="002325AE" w:rsidP="002325AE">
      <w:r w:rsidRPr="002325AE">
        <w:t>б) тактико-специальная подготовка;</w:t>
      </w:r>
    </w:p>
    <w:p w:rsidR="002325AE" w:rsidRPr="002325AE" w:rsidRDefault="002325AE" w:rsidP="002325AE">
      <w:r w:rsidRPr="002325AE">
        <w:t>в) использование специальных средств;</w:t>
      </w:r>
    </w:p>
    <w:p w:rsidR="002325AE" w:rsidRPr="002325AE" w:rsidRDefault="002325AE" w:rsidP="002325AE">
      <w:r w:rsidRPr="002325AE">
        <w:t>г) техническая подготовка;</w:t>
      </w:r>
    </w:p>
    <w:p w:rsidR="002325AE" w:rsidRPr="002325AE" w:rsidRDefault="002325AE" w:rsidP="002325AE">
      <w:r w:rsidRPr="002325AE">
        <w:t>д) медицинская подготовка;</w:t>
      </w:r>
    </w:p>
    <w:p w:rsidR="002325AE" w:rsidRPr="002325AE" w:rsidRDefault="002325AE" w:rsidP="002325AE">
      <w:r w:rsidRPr="002325AE">
        <w:t>е) огневая подготовка (при необходимости получения соответствующей квалификации).</w:t>
      </w:r>
    </w:p>
    <w:p w:rsidR="002325AE" w:rsidRPr="002325AE" w:rsidRDefault="002325AE" w:rsidP="002325AE">
      <w:r w:rsidRPr="002325AE">
        <w:t>11. Порядок проведения проверки практических навыков применения специальных средств, гражданского и служебного оружия устанавливается Министерством внутренних дел Российской Федерации.</w:t>
      </w:r>
    </w:p>
    <w:p w:rsidR="002325AE" w:rsidRPr="002325AE" w:rsidRDefault="002325AE" w:rsidP="002325AE">
      <w:r w:rsidRPr="002325AE">
        <w:t>12. Для граждан, не прошедших проверку теоретических знаний либо практических навыков применения специальных средств, гражданского и служебного оружия, решением комиссии устанавливается время и место повторной проверки указанных знаний и навыков.</w:t>
      </w:r>
    </w:p>
    <w:p w:rsidR="002325AE" w:rsidRPr="002325AE" w:rsidRDefault="002325AE" w:rsidP="002325AE">
      <w:r w:rsidRPr="002325AE">
        <w:t>13. Результаты сдачи квалификационного экзамена оформляются экзаменационным листом, форма бланка которого устанавливается Министерством внутренних дел Российской Федерации.</w:t>
      </w:r>
    </w:p>
    <w:p w:rsidR="002325AE" w:rsidRPr="002325AE" w:rsidRDefault="002325AE" w:rsidP="002325AE">
      <w:r w:rsidRPr="002325AE">
        <w:t>Экзаменационный лист подписывается членами комиссии, принимавшими экзамен.</w:t>
      </w:r>
    </w:p>
    <w:p w:rsidR="002325AE" w:rsidRPr="002325AE" w:rsidRDefault="002325AE" w:rsidP="002325AE">
      <w:r w:rsidRPr="002325AE">
        <w:t>Комиссия в течение 5 рабочих дней принимает решение о присвоении гражданину квалификации охранника в соответствии с положениями Единого тарифно-квалификационного справочника работ и профессий рабочих, а также выдаче документа о присвоении квалификации охранника.</w:t>
      </w:r>
    </w:p>
    <w:p w:rsidR="002325AE" w:rsidRPr="002325AE" w:rsidRDefault="002325AE" w:rsidP="002325AE">
      <w:r w:rsidRPr="002325AE">
        <w:t>Решение комиссии может быть обжаловано в соответствии с законодательством Российской Федерации.</w:t>
      </w:r>
    </w:p>
    <w:p w:rsidR="002325AE" w:rsidRPr="002325AE" w:rsidRDefault="002325AE" w:rsidP="002325AE">
      <w:r w:rsidRPr="002325AE">
        <w:t>Экзаменационные листы хранятся в органах внутренних дел в течение 10 лет.</w:t>
      </w:r>
    </w:p>
    <w:p w:rsidR="002325AE" w:rsidRPr="002325AE" w:rsidRDefault="002325AE" w:rsidP="002325AE">
      <w:r w:rsidRPr="002325AE">
        <w:lastRenderedPageBreak/>
        <w:t>14. Документ о присвоении квалификации охранника выдается в течение 3 рабочих дней со дня принятия комиссией соответствующего решения.</w:t>
      </w:r>
    </w:p>
    <w:p w:rsidR="002325AE" w:rsidRPr="002325AE" w:rsidRDefault="002325AE" w:rsidP="002325AE">
      <w:r w:rsidRPr="002325AE">
        <w:t>Документ о присвоении квалификации охранника подписывается председателем (заместителем председателя) комиссии и заверяется печатью комиссии. Форма документа устанавливается Министерством внутренних дел Российской Федерации.</w:t>
      </w:r>
    </w:p>
    <w:p w:rsidR="002325AE" w:rsidRPr="002325AE" w:rsidRDefault="002325AE" w:rsidP="002325AE">
      <w:r w:rsidRPr="002325AE">
        <w:t xml:space="preserve">15. Руководители частных охранных организаций, проходящие </w:t>
      </w:r>
      <w:proofErr w:type="gramStart"/>
      <w:r w:rsidRPr="002325AE">
        <w:t>обучение по</w:t>
      </w:r>
      <w:proofErr w:type="gramEnd"/>
      <w:r w:rsidRPr="002325AE">
        <w:t xml:space="preserve"> образовательной программе повышения квалификации, могут сдать экзамен по завершении прохождения обучения в соответствии с порядком, предусмотренным для граждан, прошедших обучение по программе профессиональной подготовки частных охранников в образовательном учреждении.</w:t>
      </w:r>
    </w:p>
    <w:p w:rsidR="002325AE" w:rsidRPr="002325AE" w:rsidRDefault="002325AE" w:rsidP="002325AE">
      <w:r w:rsidRPr="002325AE">
        <w:t>Приложение № 7</w:t>
      </w:r>
    </w:p>
    <w:p w:rsidR="002325AE" w:rsidRPr="002325AE" w:rsidRDefault="002325AE" w:rsidP="002325AE">
      <w:r w:rsidRPr="002325AE">
        <w:t>к Постановлению Правительства</w:t>
      </w:r>
    </w:p>
    <w:p w:rsidR="002325AE" w:rsidRPr="002325AE" w:rsidRDefault="002325AE" w:rsidP="002325AE">
      <w:r w:rsidRPr="002325AE">
        <w:t>Российской Федерации</w:t>
      </w:r>
    </w:p>
    <w:p w:rsidR="002325AE" w:rsidRPr="002325AE" w:rsidRDefault="002325AE" w:rsidP="002325AE">
      <w:r w:rsidRPr="002325AE">
        <w:t>от 14 августа 1992 г. № 587</w:t>
      </w:r>
    </w:p>
    <w:p w:rsidR="00C12DE6" w:rsidRPr="002325AE" w:rsidRDefault="002325AE" w:rsidP="002325AE"/>
    <w:sectPr w:rsidR="00C12DE6" w:rsidRPr="0023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5A0B"/>
    <w:multiLevelType w:val="multilevel"/>
    <w:tmpl w:val="60CA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AE"/>
    <w:rsid w:val="00046FB8"/>
    <w:rsid w:val="002325AE"/>
    <w:rsid w:val="00B7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2016-06-10T14:56:00Z</dcterms:created>
  <dcterms:modified xsi:type="dcterms:W3CDTF">2016-06-10T14:57:00Z</dcterms:modified>
</cp:coreProperties>
</file>